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F3D36" w14:textId="77777777" w:rsidR="00456580" w:rsidRDefault="00990EA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</w:t>
      </w:r>
    </w:p>
    <w:p w14:paraId="38EC28EB" w14:textId="77777777" w:rsidR="00990EAE" w:rsidRDefault="00990EA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56EA9337" w14:textId="77777777" w:rsidR="00990EAE" w:rsidRDefault="00114A7D">
      <w:p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t>Solve the following.</w:t>
      </w:r>
    </w:p>
    <w:p w14:paraId="001E88A4" w14:textId="77777777" w:rsidR="00990EAE" w:rsidRDefault="00990EAE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37436AB7" wp14:editId="3061ACF9">
            <wp:extent cx="4343400" cy="20027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6 at 10.10.05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C9F05" w14:textId="77777777" w:rsidR="00990EAE" w:rsidRDefault="00990EAE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2E3592AB" wp14:editId="5848652A">
            <wp:extent cx="4343400" cy="17989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6 at 10.10.14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D5970" w14:textId="77777777" w:rsidR="00114A7D" w:rsidRDefault="00114A7D">
      <w:pPr>
        <w:rPr>
          <w:rFonts w:ascii="Tahoma" w:hAnsi="Tahoma" w:cs="Tahoma"/>
          <w:b/>
        </w:rPr>
      </w:pPr>
    </w:p>
    <w:p w14:paraId="38FCDEA7" w14:textId="77777777" w:rsidR="00114A7D" w:rsidRDefault="00114A7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Tourists spent $114,682 during the summer of 2016 and $352,880 during the summer of 2015. Approximately how much money did tourists spend during those two summers?</w:t>
      </w:r>
    </w:p>
    <w:p w14:paraId="57F672A6" w14:textId="77777777" w:rsidR="00114A7D" w:rsidRDefault="00114A7D">
      <w:pPr>
        <w:rPr>
          <w:rFonts w:ascii="Tahoma" w:hAnsi="Tahoma" w:cs="Tahoma"/>
          <w:b/>
        </w:rPr>
      </w:pPr>
    </w:p>
    <w:p w14:paraId="24993D2C" w14:textId="77777777" w:rsidR="00114A7D" w:rsidRDefault="00114A7D">
      <w:pPr>
        <w:rPr>
          <w:rFonts w:ascii="Tahoma" w:hAnsi="Tahoma" w:cs="Tahoma"/>
          <w:b/>
        </w:rPr>
      </w:pPr>
    </w:p>
    <w:p w14:paraId="25CC85EC" w14:textId="77777777" w:rsidR="00114A7D" w:rsidRDefault="00114A7D">
      <w:pPr>
        <w:rPr>
          <w:rFonts w:ascii="Tahoma" w:hAnsi="Tahoma" w:cs="Tahoma"/>
          <w:b/>
        </w:rPr>
      </w:pPr>
    </w:p>
    <w:p w14:paraId="323A6668" w14:textId="77777777" w:rsidR="00114A7D" w:rsidRDefault="00114A7D">
      <w:pPr>
        <w:rPr>
          <w:rFonts w:ascii="Tahoma" w:hAnsi="Tahoma" w:cs="Tahoma"/>
          <w:b/>
        </w:rPr>
      </w:pPr>
    </w:p>
    <w:p w14:paraId="05777C0D" w14:textId="77777777" w:rsidR="00114A7D" w:rsidRDefault="00114A7D">
      <w:pPr>
        <w:rPr>
          <w:rFonts w:ascii="Tahoma" w:hAnsi="Tahoma" w:cs="Tahoma"/>
          <w:b/>
        </w:rPr>
      </w:pPr>
    </w:p>
    <w:p w14:paraId="53DEB126" w14:textId="77777777" w:rsidR="00114A7D" w:rsidRDefault="00114A7D">
      <w:pPr>
        <w:rPr>
          <w:rFonts w:ascii="Tahoma" w:hAnsi="Tahoma" w:cs="Tahoma"/>
          <w:b/>
        </w:rPr>
      </w:pPr>
    </w:p>
    <w:p w14:paraId="213EE203" w14:textId="77777777" w:rsidR="00114A7D" w:rsidRDefault="00114A7D">
      <w:pPr>
        <w:rPr>
          <w:rFonts w:ascii="Tahoma" w:hAnsi="Tahoma" w:cs="Tahoma"/>
          <w:b/>
        </w:rPr>
      </w:pPr>
    </w:p>
    <w:p w14:paraId="04715374" w14:textId="77777777" w:rsidR="00114A7D" w:rsidRDefault="00114A7D" w:rsidP="00114A7D">
      <w:pPr>
        <w:jc w:val="center"/>
        <w:rPr>
          <w:rFonts w:ascii="Tahoma" w:hAnsi="Tahoma" w:cs="Tahoma"/>
        </w:rPr>
      </w:pPr>
      <w:hyperlink r:id="rId7" w:history="1">
        <w:r w:rsidRPr="007E568D">
          <w:rPr>
            <w:rStyle w:val="Hyperlink"/>
            <w:rFonts w:ascii="Tahoma" w:hAnsi="Tahoma" w:cs="Tahoma"/>
          </w:rPr>
          <w:t>www.forrestmath.weebly.com</w:t>
        </w:r>
      </w:hyperlink>
    </w:p>
    <w:p w14:paraId="0A9B2BC3" w14:textId="77777777" w:rsidR="00114A7D" w:rsidRDefault="00114A7D" w:rsidP="00114A7D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Estimating Sums</w:t>
      </w:r>
    </w:p>
    <w:p w14:paraId="7DEA882A" w14:textId="77777777" w:rsidR="00114A7D" w:rsidRDefault="00114A7D" w:rsidP="00114A7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2976B988" w14:textId="77777777" w:rsidR="00114A7D" w:rsidRDefault="00114A7D" w:rsidP="00114A7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Solve the following</w:t>
      </w:r>
    </w:p>
    <w:p w14:paraId="4AB85D10" w14:textId="77777777" w:rsidR="00114A7D" w:rsidRDefault="00114A7D" w:rsidP="00114A7D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6C5DDB31" wp14:editId="67AEC5F5">
            <wp:extent cx="4571365" cy="41402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6 at 10.14.31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14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713AB" w14:textId="77777777" w:rsidR="00114A7D" w:rsidRDefault="00114A7D" w:rsidP="00114A7D">
      <w:pPr>
        <w:rPr>
          <w:rFonts w:ascii="Tahoma" w:hAnsi="Tahoma" w:cs="Tahoma"/>
          <w:b/>
        </w:rPr>
      </w:pPr>
    </w:p>
    <w:p w14:paraId="5F1A4D54" w14:textId="77777777" w:rsidR="00114A7D" w:rsidRDefault="00114A7D" w:rsidP="00114A7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Mrs. </w:t>
      </w:r>
      <w:proofErr w:type="spellStart"/>
      <w:r>
        <w:rPr>
          <w:rFonts w:ascii="Tahoma" w:hAnsi="Tahoma" w:cs="Tahoma"/>
          <w:b/>
        </w:rPr>
        <w:t>Whetsel</w:t>
      </w:r>
      <w:proofErr w:type="spellEnd"/>
      <w:r>
        <w:rPr>
          <w:rFonts w:ascii="Tahoma" w:hAnsi="Tahoma" w:cs="Tahoma"/>
          <w:b/>
        </w:rPr>
        <w:t xml:space="preserve"> buys supplies for her classroom each year. Over the past 5 years she has purchased approximately 1,400 pencils. Which of the following could be the number of pencils that she actually purchased?</w:t>
      </w:r>
    </w:p>
    <w:p w14:paraId="0F1570ED" w14:textId="77777777" w:rsidR="00114A7D" w:rsidRDefault="00114A7D" w:rsidP="00114A7D">
      <w:pPr>
        <w:rPr>
          <w:rFonts w:ascii="Tahoma" w:hAnsi="Tahoma" w:cs="Tahoma"/>
          <w:b/>
        </w:rPr>
      </w:pPr>
    </w:p>
    <w:p w14:paraId="4499ECAB" w14:textId="77777777" w:rsidR="00114A7D" w:rsidRPr="00114A7D" w:rsidRDefault="00114A7D" w:rsidP="00114A7D">
      <w:pPr>
        <w:rPr>
          <w:rFonts w:ascii="Tahoma" w:hAnsi="Tahoma" w:cs="Tahoma"/>
        </w:rPr>
      </w:pPr>
      <w:r w:rsidRPr="00114A7D">
        <w:rPr>
          <w:rFonts w:ascii="Tahoma" w:hAnsi="Tahoma" w:cs="Tahoma"/>
        </w:rPr>
        <w:t>A) 1,299</w:t>
      </w:r>
      <w:r w:rsidRPr="00114A7D">
        <w:rPr>
          <w:rFonts w:ascii="Tahoma" w:hAnsi="Tahoma" w:cs="Tahoma"/>
        </w:rPr>
        <w:tab/>
      </w:r>
      <w:r w:rsidRPr="00114A7D">
        <w:rPr>
          <w:rFonts w:ascii="Tahoma" w:hAnsi="Tahoma" w:cs="Tahoma"/>
        </w:rPr>
        <w:tab/>
      </w:r>
      <w:r w:rsidRPr="00114A7D">
        <w:rPr>
          <w:rFonts w:ascii="Tahoma" w:hAnsi="Tahoma" w:cs="Tahoma"/>
        </w:rPr>
        <w:tab/>
        <w:t>B) 4,100</w:t>
      </w:r>
      <w:r w:rsidRPr="00114A7D">
        <w:rPr>
          <w:rFonts w:ascii="Tahoma" w:hAnsi="Tahoma" w:cs="Tahoma"/>
        </w:rPr>
        <w:tab/>
      </w:r>
      <w:r w:rsidRPr="00114A7D">
        <w:rPr>
          <w:rFonts w:ascii="Tahoma" w:hAnsi="Tahoma" w:cs="Tahoma"/>
        </w:rPr>
        <w:tab/>
      </w:r>
    </w:p>
    <w:p w14:paraId="60193B47" w14:textId="77777777" w:rsidR="00114A7D" w:rsidRPr="00114A7D" w:rsidRDefault="00114A7D" w:rsidP="00114A7D">
      <w:pPr>
        <w:rPr>
          <w:rFonts w:ascii="Tahoma" w:hAnsi="Tahoma" w:cs="Tahoma"/>
        </w:rPr>
      </w:pPr>
    </w:p>
    <w:p w14:paraId="430406DB" w14:textId="77777777" w:rsidR="00114A7D" w:rsidRDefault="00114A7D" w:rsidP="00114A7D">
      <w:pPr>
        <w:rPr>
          <w:rFonts w:ascii="Tahoma" w:hAnsi="Tahoma" w:cs="Tahoma"/>
        </w:rPr>
      </w:pPr>
      <w:r w:rsidRPr="00114A7D">
        <w:rPr>
          <w:rFonts w:ascii="Tahoma" w:hAnsi="Tahoma" w:cs="Tahoma"/>
        </w:rPr>
        <w:t>C) 1,328</w:t>
      </w:r>
      <w:r w:rsidRPr="00114A7D">
        <w:rPr>
          <w:rFonts w:ascii="Tahoma" w:hAnsi="Tahoma" w:cs="Tahoma"/>
        </w:rPr>
        <w:tab/>
      </w:r>
      <w:r w:rsidRPr="00114A7D">
        <w:rPr>
          <w:rFonts w:ascii="Tahoma" w:hAnsi="Tahoma" w:cs="Tahoma"/>
        </w:rPr>
        <w:tab/>
      </w:r>
      <w:r w:rsidRPr="00114A7D">
        <w:rPr>
          <w:rFonts w:ascii="Tahoma" w:hAnsi="Tahoma" w:cs="Tahoma"/>
        </w:rPr>
        <w:tab/>
        <w:t>D) 1,358</w:t>
      </w:r>
    </w:p>
    <w:p w14:paraId="0C87E743" w14:textId="77777777" w:rsidR="00114A7D" w:rsidRDefault="00114A7D" w:rsidP="00114A7D">
      <w:pPr>
        <w:rPr>
          <w:rFonts w:ascii="Tahoma" w:hAnsi="Tahoma" w:cs="Tahoma"/>
        </w:rPr>
      </w:pPr>
    </w:p>
    <w:p w14:paraId="54BFB7CD" w14:textId="77777777" w:rsidR="00114A7D" w:rsidRDefault="00114A7D" w:rsidP="00114A7D">
      <w:pPr>
        <w:rPr>
          <w:rFonts w:ascii="Tahoma" w:hAnsi="Tahoma" w:cs="Tahoma"/>
        </w:rPr>
      </w:pPr>
    </w:p>
    <w:p w14:paraId="59FB11BB" w14:textId="77777777" w:rsidR="00114A7D" w:rsidRDefault="00114A7D" w:rsidP="00114A7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0FE4201B" w14:textId="77777777" w:rsidR="00114A7D" w:rsidRDefault="00114A7D" w:rsidP="00114A7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Solve the following</w:t>
      </w:r>
    </w:p>
    <w:p w14:paraId="3DB0783C" w14:textId="77777777" w:rsidR="00114A7D" w:rsidRDefault="00114A7D" w:rsidP="00114A7D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36ED3C38" wp14:editId="462BFF9E">
            <wp:extent cx="4343400" cy="42722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6 at 10.19.27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27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17A20" w14:textId="77777777" w:rsidR="00114A7D" w:rsidRDefault="00114A7D" w:rsidP="00114A7D">
      <w:pPr>
        <w:rPr>
          <w:rFonts w:ascii="Tahoma" w:hAnsi="Tahoma" w:cs="Tahoma"/>
          <w:b/>
        </w:rPr>
      </w:pPr>
    </w:p>
    <w:p w14:paraId="71B6FFC7" w14:textId="77777777" w:rsidR="00114A7D" w:rsidRDefault="00D90650" w:rsidP="00114A7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Over the weekend Mrs. </w:t>
      </w:r>
      <w:proofErr w:type="spellStart"/>
      <w:r>
        <w:rPr>
          <w:rFonts w:ascii="Tahoma" w:hAnsi="Tahoma" w:cs="Tahoma"/>
          <w:b/>
        </w:rPr>
        <w:t>Phan</w:t>
      </w:r>
      <w:proofErr w:type="spellEnd"/>
      <w:r>
        <w:rPr>
          <w:rFonts w:ascii="Tahoma" w:hAnsi="Tahoma" w:cs="Tahoma"/>
          <w:b/>
        </w:rPr>
        <w:t xml:space="preserve"> took a road trip to visit her family. Friday night she drove 314 miles, Saturday she drove 589 miles, and on Sunday she drove 277 miles. About how many miles did Mrs. </w:t>
      </w:r>
      <w:proofErr w:type="spellStart"/>
      <w:r>
        <w:rPr>
          <w:rFonts w:ascii="Tahoma" w:hAnsi="Tahoma" w:cs="Tahoma"/>
          <w:b/>
        </w:rPr>
        <w:t>Phan</w:t>
      </w:r>
      <w:proofErr w:type="spellEnd"/>
      <w:r>
        <w:rPr>
          <w:rFonts w:ascii="Tahoma" w:hAnsi="Tahoma" w:cs="Tahoma"/>
          <w:b/>
        </w:rPr>
        <w:t xml:space="preserve"> drive over the weekend?</w:t>
      </w:r>
    </w:p>
    <w:p w14:paraId="147F738D" w14:textId="77777777" w:rsidR="00D90650" w:rsidRDefault="00D90650" w:rsidP="00114A7D">
      <w:pPr>
        <w:rPr>
          <w:rFonts w:ascii="Tahoma" w:hAnsi="Tahoma" w:cs="Tahoma"/>
          <w:b/>
        </w:rPr>
      </w:pPr>
    </w:p>
    <w:p w14:paraId="78809E3E" w14:textId="77777777" w:rsidR="00D90650" w:rsidRDefault="00D90650" w:rsidP="00114A7D">
      <w:pPr>
        <w:rPr>
          <w:rFonts w:ascii="Tahoma" w:hAnsi="Tahoma" w:cs="Tahoma"/>
          <w:b/>
        </w:rPr>
      </w:pPr>
    </w:p>
    <w:p w14:paraId="7943AF4D" w14:textId="77777777" w:rsidR="00D90650" w:rsidRDefault="00D90650" w:rsidP="00114A7D">
      <w:pPr>
        <w:rPr>
          <w:rFonts w:ascii="Tahoma" w:hAnsi="Tahoma" w:cs="Tahoma"/>
          <w:b/>
        </w:rPr>
      </w:pPr>
    </w:p>
    <w:p w14:paraId="34A903B3" w14:textId="77777777" w:rsidR="00D90650" w:rsidRDefault="00D90650" w:rsidP="00114A7D">
      <w:pPr>
        <w:rPr>
          <w:rFonts w:ascii="Tahoma" w:hAnsi="Tahoma" w:cs="Tahoma"/>
          <w:b/>
        </w:rPr>
      </w:pPr>
    </w:p>
    <w:p w14:paraId="52FFC510" w14:textId="77777777" w:rsidR="00D90650" w:rsidRDefault="00D90650" w:rsidP="00114A7D">
      <w:pPr>
        <w:rPr>
          <w:rFonts w:ascii="Tahoma" w:hAnsi="Tahoma" w:cs="Tahoma"/>
          <w:b/>
        </w:rPr>
      </w:pPr>
    </w:p>
    <w:p w14:paraId="3937EB40" w14:textId="77777777" w:rsidR="00D90650" w:rsidRDefault="00D90650" w:rsidP="00114A7D">
      <w:pPr>
        <w:rPr>
          <w:rFonts w:ascii="Tahoma" w:hAnsi="Tahoma" w:cs="Tahoma"/>
          <w:b/>
        </w:rPr>
      </w:pPr>
    </w:p>
    <w:p w14:paraId="3148DA6E" w14:textId="77777777" w:rsidR="00D90650" w:rsidRDefault="00D90650" w:rsidP="00114A7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 – Test Practice</w:t>
      </w:r>
    </w:p>
    <w:p w14:paraId="52F0822E" w14:textId="77777777" w:rsidR="00D90650" w:rsidRDefault="00D90650" w:rsidP="00114A7D">
      <w:pPr>
        <w:rPr>
          <w:rFonts w:ascii="Tahoma" w:hAnsi="Tahoma" w:cs="Tahoma"/>
          <w:b/>
        </w:rPr>
      </w:pPr>
    </w:p>
    <w:p w14:paraId="6FBEFED7" w14:textId="77777777" w:rsidR="00D90650" w:rsidRPr="00D90650" w:rsidRDefault="00D90650" w:rsidP="00D9065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1. </w:t>
      </w:r>
      <w:r w:rsidRPr="00D90650">
        <w:rPr>
          <w:rFonts w:ascii="Tahoma" w:hAnsi="Tahoma" w:cs="Tahoma"/>
          <w:b/>
        </w:rPr>
        <w:t xml:space="preserve">The sum of 239 and 199 is best described between </w:t>
      </w:r>
      <w:r w:rsidRPr="00D90650">
        <w:rPr>
          <w:rFonts w:ascii="Tahoma" w:hAnsi="Tahoma" w:cs="Tahoma"/>
          <w:b/>
        </w:rPr>
        <w:t></w:t>
      </w:r>
    </w:p>
    <w:p w14:paraId="0D438009" w14:textId="77777777" w:rsidR="00D90650" w:rsidRPr="00D90650" w:rsidRDefault="00D90650" w:rsidP="00D90650">
      <w:pPr>
        <w:rPr>
          <w:rFonts w:ascii="Tahoma" w:hAnsi="Tahoma" w:cs="Tahoma"/>
          <w:b/>
        </w:rPr>
      </w:pPr>
    </w:p>
    <w:p w14:paraId="71938B8B" w14:textId="77777777" w:rsidR="00D90650" w:rsidRPr="00D90650" w:rsidRDefault="00D90650" w:rsidP="00D90650">
      <w:pPr>
        <w:rPr>
          <w:rFonts w:ascii="Tahoma" w:hAnsi="Tahoma" w:cs="Tahoma"/>
        </w:rPr>
      </w:pPr>
      <w:r w:rsidRPr="00D90650">
        <w:rPr>
          <w:rFonts w:ascii="Tahoma" w:hAnsi="Tahoma" w:cs="Tahoma"/>
        </w:rPr>
        <w:t>A</w:t>
      </w:r>
      <w:r w:rsidRPr="00D90650">
        <w:rPr>
          <w:rFonts w:ascii="Tahoma" w:hAnsi="Tahoma" w:cs="Tahoma"/>
        </w:rPr>
        <w:t>)</w:t>
      </w:r>
      <w:r w:rsidRPr="00D90650">
        <w:rPr>
          <w:rFonts w:ascii="Tahoma" w:hAnsi="Tahoma" w:cs="Tahoma"/>
        </w:rPr>
        <w:t xml:space="preserve"> 150 and 250</w:t>
      </w:r>
      <w:r w:rsidRPr="00D90650">
        <w:rPr>
          <w:rFonts w:ascii="Tahoma" w:hAnsi="Tahoma" w:cs="Tahoma"/>
        </w:rPr>
        <w:tab/>
      </w:r>
      <w:r w:rsidRPr="00D90650">
        <w:rPr>
          <w:rFonts w:ascii="Tahoma" w:hAnsi="Tahoma" w:cs="Tahoma"/>
        </w:rPr>
        <w:tab/>
      </w:r>
      <w:r w:rsidRPr="00D90650">
        <w:rPr>
          <w:rFonts w:ascii="Tahoma" w:hAnsi="Tahoma" w:cs="Tahoma"/>
        </w:rPr>
        <w:t>B</w:t>
      </w:r>
      <w:r w:rsidRPr="00D90650">
        <w:rPr>
          <w:rFonts w:ascii="Tahoma" w:hAnsi="Tahoma" w:cs="Tahoma"/>
        </w:rPr>
        <w:t>)</w:t>
      </w:r>
      <w:r w:rsidRPr="00D90650">
        <w:rPr>
          <w:rFonts w:ascii="Tahoma" w:hAnsi="Tahoma" w:cs="Tahoma"/>
        </w:rPr>
        <w:t xml:space="preserve"> 250 and 350</w:t>
      </w:r>
    </w:p>
    <w:p w14:paraId="445D4F21" w14:textId="77777777" w:rsidR="00D90650" w:rsidRPr="00D90650" w:rsidRDefault="00D90650" w:rsidP="00D90650">
      <w:pPr>
        <w:rPr>
          <w:rFonts w:ascii="Tahoma" w:hAnsi="Tahoma" w:cs="Tahoma"/>
        </w:rPr>
      </w:pPr>
    </w:p>
    <w:p w14:paraId="4AB173BD" w14:textId="77777777" w:rsidR="00D90650" w:rsidRDefault="00D90650" w:rsidP="00D90650">
      <w:pPr>
        <w:rPr>
          <w:rFonts w:ascii="Tahoma" w:hAnsi="Tahoma" w:cs="Tahoma"/>
        </w:rPr>
      </w:pPr>
      <w:r w:rsidRPr="00D90650">
        <w:rPr>
          <w:rFonts w:ascii="Tahoma" w:hAnsi="Tahoma" w:cs="Tahoma"/>
        </w:rPr>
        <w:t>C</w:t>
      </w:r>
      <w:r w:rsidRPr="00D90650">
        <w:rPr>
          <w:rFonts w:ascii="Tahoma" w:hAnsi="Tahoma" w:cs="Tahoma"/>
        </w:rPr>
        <w:t>)</w:t>
      </w:r>
      <w:r w:rsidRPr="00D90650">
        <w:rPr>
          <w:rFonts w:ascii="Tahoma" w:hAnsi="Tahoma" w:cs="Tahoma"/>
        </w:rPr>
        <w:t xml:space="preserve"> 350 and 450</w:t>
      </w:r>
      <w:r w:rsidRPr="00D90650">
        <w:rPr>
          <w:rFonts w:ascii="Tahoma" w:hAnsi="Tahoma" w:cs="Tahoma"/>
        </w:rPr>
        <w:tab/>
      </w:r>
      <w:r w:rsidRPr="00D90650">
        <w:rPr>
          <w:rFonts w:ascii="Tahoma" w:hAnsi="Tahoma" w:cs="Tahoma"/>
        </w:rPr>
        <w:tab/>
      </w:r>
      <w:r w:rsidRPr="00D90650">
        <w:rPr>
          <w:rFonts w:ascii="Tahoma" w:hAnsi="Tahoma" w:cs="Tahoma"/>
        </w:rPr>
        <w:t>D</w:t>
      </w:r>
      <w:r w:rsidRPr="00D90650">
        <w:rPr>
          <w:rFonts w:ascii="Tahoma" w:hAnsi="Tahoma" w:cs="Tahoma"/>
        </w:rPr>
        <w:t>)</w:t>
      </w:r>
      <w:r w:rsidRPr="00D90650">
        <w:rPr>
          <w:rFonts w:ascii="Tahoma" w:hAnsi="Tahoma" w:cs="Tahoma"/>
        </w:rPr>
        <w:t xml:space="preserve"> 450 and 550</w:t>
      </w:r>
    </w:p>
    <w:p w14:paraId="14B1EFD5" w14:textId="77777777" w:rsidR="00D90650" w:rsidRDefault="00D90650" w:rsidP="00D90650">
      <w:pPr>
        <w:rPr>
          <w:rFonts w:ascii="Tahoma" w:hAnsi="Tahoma" w:cs="Tahoma"/>
        </w:rPr>
      </w:pPr>
    </w:p>
    <w:p w14:paraId="094A6D83" w14:textId="77777777" w:rsidR="00D90650" w:rsidRDefault="00D90650" w:rsidP="00D90650">
      <w:pPr>
        <w:rPr>
          <w:rFonts w:ascii="Tahoma" w:hAnsi="Tahoma" w:cs="Tahoma"/>
          <w:b/>
        </w:rPr>
      </w:pPr>
    </w:p>
    <w:p w14:paraId="0757F7BC" w14:textId="77777777" w:rsidR="00D90650" w:rsidRPr="00D90650" w:rsidRDefault="00D90650" w:rsidP="00D9065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2. </w:t>
      </w:r>
      <w:r w:rsidRPr="00D90650">
        <w:rPr>
          <w:rFonts w:ascii="Tahoma" w:hAnsi="Tahoma" w:cs="Tahoma"/>
          <w:b/>
        </w:rPr>
        <w:t xml:space="preserve">The sum of 239 and 199 is best described between </w:t>
      </w:r>
      <w:r w:rsidRPr="00D90650">
        <w:rPr>
          <w:rFonts w:ascii="Tahoma" w:hAnsi="Tahoma" w:cs="Tahoma"/>
          <w:b/>
        </w:rPr>
        <w:t></w:t>
      </w:r>
    </w:p>
    <w:p w14:paraId="54C7A32A" w14:textId="77777777" w:rsidR="00D90650" w:rsidRPr="00D90650" w:rsidRDefault="00D90650" w:rsidP="00D90650">
      <w:pPr>
        <w:rPr>
          <w:rFonts w:ascii="Tahoma" w:hAnsi="Tahoma" w:cs="Tahoma"/>
          <w:b/>
        </w:rPr>
      </w:pPr>
    </w:p>
    <w:p w14:paraId="09CB611F" w14:textId="77777777" w:rsidR="00D90650" w:rsidRPr="00D90650" w:rsidRDefault="00D90650" w:rsidP="00D90650">
      <w:pPr>
        <w:rPr>
          <w:rFonts w:ascii="Tahoma" w:hAnsi="Tahoma" w:cs="Tahoma"/>
        </w:rPr>
      </w:pPr>
      <w:r w:rsidRPr="00D90650">
        <w:rPr>
          <w:rFonts w:ascii="Tahoma" w:hAnsi="Tahoma" w:cs="Tahoma"/>
        </w:rPr>
        <w:t>A</w:t>
      </w:r>
      <w:r>
        <w:rPr>
          <w:rFonts w:ascii="Tahoma" w:hAnsi="Tahoma" w:cs="Tahoma"/>
        </w:rPr>
        <w:t>)</w:t>
      </w:r>
      <w:r w:rsidRPr="00D90650">
        <w:rPr>
          <w:rFonts w:ascii="Tahoma" w:hAnsi="Tahoma" w:cs="Tahoma"/>
        </w:rPr>
        <w:t xml:space="preserve"> 150 and 250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90650">
        <w:rPr>
          <w:rFonts w:ascii="Tahoma" w:hAnsi="Tahoma" w:cs="Tahoma"/>
        </w:rPr>
        <w:t>B</w:t>
      </w:r>
      <w:r>
        <w:rPr>
          <w:rFonts w:ascii="Tahoma" w:hAnsi="Tahoma" w:cs="Tahoma"/>
        </w:rPr>
        <w:t>)</w:t>
      </w:r>
      <w:r w:rsidRPr="00D90650">
        <w:rPr>
          <w:rFonts w:ascii="Tahoma" w:hAnsi="Tahoma" w:cs="Tahoma"/>
        </w:rPr>
        <w:t xml:space="preserve"> 250 and 350</w:t>
      </w:r>
    </w:p>
    <w:p w14:paraId="5A599416" w14:textId="77777777" w:rsidR="00D90650" w:rsidRPr="00D90650" w:rsidRDefault="00D90650" w:rsidP="00D90650">
      <w:pPr>
        <w:rPr>
          <w:rFonts w:ascii="Tahoma" w:hAnsi="Tahoma" w:cs="Tahoma"/>
        </w:rPr>
      </w:pPr>
    </w:p>
    <w:p w14:paraId="3993082E" w14:textId="77777777" w:rsidR="00D90650" w:rsidRDefault="00D90650" w:rsidP="00D90650">
      <w:pPr>
        <w:rPr>
          <w:rFonts w:ascii="Tahoma" w:hAnsi="Tahoma" w:cs="Tahoma"/>
        </w:rPr>
      </w:pPr>
      <w:r w:rsidRPr="00D90650">
        <w:rPr>
          <w:rFonts w:ascii="Tahoma" w:hAnsi="Tahoma" w:cs="Tahoma"/>
        </w:rPr>
        <w:t>C</w:t>
      </w:r>
      <w:r>
        <w:rPr>
          <w:rFonts w:ascii="Tahoma" w:hAnsi="Tahoma" w:cs="Tahoma"/>
        </w:rPr>
        <w:t>)</w:t>
      </w:r>
      <w:r w:rsidRPr="00D90650">
        <w:rPr>
          <w:rFonts w:ascii="Tahoma" w:hAnsi="Tahoma" w:cs="Tahoma"/>
        </w:rPr>
        <w:t xml:space="preserve"> 350 and 450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90650">
        <w:rPr>
          <w:rFonts w:ascii="Tahoma" w:hAnsi="Tahoma" w:cs="Tahoma"/>
        </w:rPr>
        <w:t>D</w:t>
      </w:r>
      <w:r>
        <w:rPr>
          <w:rFonts w:ascii="Tahoma" w:hAnsi="Tahoma" w:cs="Tahoma"/>
        </w:rPr>
        <w:t>)</w:t>
      </w:r>
      <w:r w:rsidRPr="00D90650">
        <w:rPr>
          <w:rFonts w:ascii="Tahoma" w:hAnsi="Tahoma" w:cs="Tahoma"/>
        </w:rPr>
        <w:t xml:space="preserve"> 450 and 550</w:t>
      </w:r>
    </w:p>
    <w:p w14:paraId="58AD8DAC" w14:textId="77777777" w:rsidR="00D90650" w:rsidRDefault="00D90650" w:rsidP="00D90650">
      <w:pPr>
        <w:rPr>
          <w:rFonts w:ascii="Tahoma" w:hAnsi="Tahoma" w:cs="Tahoma"/>
        </w:rPr>
      </w:pPr>
    </w:p>
    <w:p w14:paraId="1520EBD5" w14:textId="77777777" w:rsidR="00D90650" w:rsidRDefault="00D90650" w:rsidP="00D90650">
      <w:pPr>
        <w:rPr>
          <w:rFonts w:ascii="Tahoma" w:hAnsi="Tahoma" w:cs="Tahoma"/>
        </w:rPr>
      </w:pPr>
    </w:p>
    <w:p w14:paraId="2B0416E2" w14:textId="77777777" w:rsidR="00D90650" w:rsidRPr="00D90650" w:rsidRDefault="00D90650" w:rsidP="00D9065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3. </w:t>
      </w:r>
      <w:r w:rsidRPr="00D90650">
        <w:rPr>
          <w:rFonts w:ascii="Tahoma" w:hAnsi="Tahoma" w:cs="Tahoma"/>
          <w:b/>
        </w:rPr>
        <w:t>Sunny Citrus Orchard sold an estimate of 42,000 oranges last year to stores and fruit</w:t>
      </w:r>
      <w:r>
        <w:rPr>
          <w:rFonts w:ascii="Tahoma" w:hAnsi="Tahoma" w:cs="Tahoma"/>
          <w:b/>
        </w:rPr>
        <w:t xml:space="preserve"> </w:t>
      </w:r>
      <w:r w:rsidRPr="00D90650">
        <w:rPr>
          <w:rFonts w:ascii="Tahoma" w:hAnsi="Tahoma" w:cs="Tahoma"/>
          <w:b/>
        </w:rPr>
        <w:t>markets.</w:t>
      </w:r>
    </w:p>
    <w:p w14:paraId="56EEA109" w14:textId="77777777" w:rsidR="00D90650" w:rsidRPr="00D90650" w:rsidRDefault="00D90650" w:rsidP="00D90650">
      <w:pPr>
        <w:rPr>
          <w:rFonts w:ascii="Tahoma" w:hAnsi="Tahoma" w:cs="Tahoma"/>
          <w:b/>
        </w:rPr>
      </w:pPr>
    </w:p>
    <w:p w14:paraId="1BA4B44F" w14:textId="77777777" w:rsidR="00D90650" w:rsidRPr="00D90650" w:rsidRDefault="00D90650" w:rsidP="00D90650">
      <w:pPr>
        <w:rPr>
          <w:rFonts w:ascii="Tahoma" w:hAnsi="Tahoma" w:cs="Tahoma"/>
          <w:b/>
        </w:rPr>
      </w:pPr>
      <w:r w:rsidRPr="00D90650">
        <w:rPr>
          <w:rFonts w:ascii="Tahoma" w:hAnsi="Tahoma" w:cs="Tahoma"/>
          <w:b/>
        </w:rPr>
        <w:t> About 11,000 ora</w:t>
      </w:r>
      <w:r>
        <w:rPr>
          <w:rFonts w:ascii="Tahoma" w:hAnsi="Tahoma" w:cs="Tahoma"/>
          <w:b/>
        </w:rPr>
        <w:t>nges were sold to local stores.</w:t>
      </w:r>
    </w:p>
    <w:p w14:paraId="18A5EC9B" w14:textId="77777777" w:rsidR="00D90650" w:rsidRPr="00D90650" w:rsidRDefault="00D90650" w:rsidP="00D90650">
      <w:pPr>
        <w:rPr>
          <w:rFonts w:ascii="Tahoma" w:hAnsi="Tahoma" w:cs="Tahoma"/>
          <w:b/>
        </w:rPr>
      </w:pPr>
      <w:r w:rsidRPr="00D90650">
        <w:rPr>
          <w:rFonts w:ascii="Tahoma" w:hAnsi="Tahoma" w:cs="Tahoma"/>
          <w:b/>
        </w:rPr>
        <w:t xml:space="preserve"> </w:t>
      </w:r>
      <w:proofErr w:type="gramStart"/>
      <w:r w:rsidRPr="00D90650">
        <w:rPr>
          <w:rFonts w:ascii="Tahoma" w:hAnsi="Tahoma" w:cs="Tahoma"/>
          <w:b/>
        </w:rPr>
        <w:t>An</w:t>
      </w:r>
      <w:proofErr w:type="gramEnd"/>
      <w:r w:rsidRPr="00D90650">
        <w:rPr>
          <w:rFonts w:ascii="Tahoma" w:hAnsi="Tahoma" w:cs="Tahoma"/>
          <w:b/>
        </w:rPr>
        <w:t xml:space="preserve"> estimate of 23,000 oranges were sold to stores across the country.</w:t>
      </w:r>
    </w:p>
    <w:p w14:paraId="3072A8BD" w14:textId="77777777" w:rsidR="00D90650" w:rsidRPr="00D90650" w:rsidRDefault="00D90650" w:rsidP="00D90650">
      <w:pPr>
        <w:rPr>
          <w:rFonts w:ascii="Tahoma" w:hAnsi="Tahoma" w:cs="Tahoma"/>
          <w:b/>
        </w:rPr>
      </w:pPr>
    </w:p>
    <w:p w14:paraId="39C01781" w14:textId="77777777" w:rsidR="00D90650" w:rsidRPr="00D90650" w:rsidRDefault="00D90650" w:rsidP="00D90650">
      <w:pPr>
        <w:rPr>
          <w:rFonts w:ascii="Tahoma" w:hAnsi="Tahoma" w:cs="Tahoma"/>
          <w:b/>
        </w:rPr>
      </w:pPr>
      <w:r w:rsidRPr="00D90650">
        <w:rPr>
          <w:rFonts w:ascii="Tahoma" w:hAnsi="Tahoma" w:cs="Tahoma"/>
          <w:b/>
        </w:rPr>
        <w:t>Which numbers represent a reasonable amount of oranges that were sold</w:t>
      </w:r>
      <w:r>
        <w:rPr>
          <w:rFonts w:ascii="Tahoma" w:hAnsi="Tahoma" w:cs="Tahoma"/>
          <w:b/>
        </w:rPr>
        <w:t xml:space="preserve"> </w:t>
      </w:r>
      <w:r w:rsidRPr="00D90650">
        <w:rPr>
          <w:rFonts w:ascii="Tahoma" w:hAnsi="Tahoma" w:cs="Tahoma"/>
          <w:b/>
        </w:rPr>
        <w:t>to fruit markets? Shade your choices.</w:t>
      </w:r>
    </w:p>
    <w:p w14:paraId="19527639" w14:textId="77777777" w:rsidR="00D90650" w:rsidRPr="00D90650" w:rsidRDefault="00D90650" w:rsidP="00D90650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20FA30FC" wp14:editId="3935EC32">
            <wp:extent cx="4343400" cy="8185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6 at 10.27.53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0650">
        <w:rPr>
          <w:rFonts w:ascii="Tahoma" w:hAnsi="Tahoma" w:cs="Tahoma"/>
          <w:b/>
        </w:rPr>
        <w:t xml:space="preserve">Explain why each of the numbers that you did NOT select </w:t>
      </w:r>
      <w:proofErr w:type="gramStart"/>
      <w:r w:rsidRPr="00D90650">
        <w:rPr>
          <w:rFonts w:ascii="Tahoma" w:hAnsi="Tahoma" w:cs="Tahoma"/>
          <w:b/>
        </w:rPr>
        <w:t>are</w:t>
      </w:r>
      <w:proofErr w:type="gramEnd"/>
      <w:r w:rsidRPr="00D90650">
        <w:rPr>
          <w:rFonts w:ascii="Tahoma" w:hAnsi="Tahoma" w:cs="Tahoma"/>
          <w:b/>
        </w:rPr>
        <w:t xml:space="preserve"> unreasonable.</w:t>
      </w:r>
    </w:p>
    <w:p w14:paraId="0B8E31B1" w14:textId="77777777" w:rsidR="00D90650" w:rsidRPr="00D90650" w:rsidRDefault="00D90650" w:rsidP="00D90650">
      <w:pPr>
        <w:rPr>
          <w:rFonts w:ascii="Tahoma" w:hAnsi="Tahoma" w:cs="Tahoma"/>
          <w:b/>
        </w:rPr>
      </w:pPr>
    </w:p>
    <w:p w14:paraId="691503A1" w14:textId="77777777" w:rsidR="00D90650" w:rsidRPr="00D90650" w:rsidRDefault="00D90650" w:rsidP="00D90650">
      <w:pPr>
        <w:rPr>
          <w:rFonts w:ascii="Tahoma" w:hAnsi="Tahoma" w:cs="Tahoma"/>
          <w:b/>
        </w:rPr>
      </w:pPr>
      <w:r w:rsidRPr="00D90650">
        <w:rPr>
          <w:rFonts w:ascii="Tahoma" w:hAnsi="Tahoma" w:cs="Tahoma"/>
          <w:b/>
        </w:rPr>
        <w:t>____________________________________________________________</w:t>
      </w:r>
      <w:r>
        <w:rPr>
          <w:rFonts w:ascii="Tahoma" w:hAnsi="Tahoma" w:cs="Tahoma"/>
          <w:b/>
        </w:rPr>
        <w:t>____________________________</w:t>
      </w:r>
    </w:p>
    <w:p w14:paraId="66391765" w14:textId="77777777" w:rsidR="00D90650" w:rsidRPr="00D90650" w:rsidRDefault="00D90650" w:rsidP="00D90650">
      <w:pPr>
        <w:rPr>
          <w:rFonts w:ascii="Tahoma" w:hAnsi="Tahoma" w:cs="Tahoma"/>
          <w:b/>
        </w:rPr>
      </w:pPr>
      <w:bookmarkStart w:id="0" w:name="_GoBack"/>
      <w:bookmarkEnd w:id="0"/>
    </w:p>
    <w:sectPr w:rsidR="00D90650" w:rsidRPr="00D90650" w:rsidSect="00990EAE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AE"/>
    <w:rsid w:val="00114A7D"/>
    <w:rsid w:val="00274A76"/>
    <w:rsid w:val="00456580"/>
    <w:rsid w:val="00990EAE"/>
    <w:rsid w:val="00D9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2AE9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E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EA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4A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E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EA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4A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forrestmath.weebly.com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271</Words>
  <Characters>1374</Characters>
  <Application>Microsoft Macintosh Word</Application>
  <DocSecurity>0</DocSecurity>
  <Lines>171</Lines>
  <Paragraphs>68</Paragraphs>
  <ScaleCrop>false</ScaleCrop>
  <Company>HCS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dcterms:created xsi:type="dcterms:W3CDTF">2016-10-07T02:08:00Z</dcterms:created>
  <dcterms:modified xsi:type="dcterms:W3CDTF">2016-10-07T02:29:00Z</dcterms:modified>
</cp:coreProperties>
</file>